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A04" w:rsidRDefault="00591A04">
      <w:pPr>
        <w:spacing w:line="360" w:lineRule="exact"/>
      </w:pPr>
    </w:p>
    <w:p w:rsidR="00591A04" w:rsidRDefault="00591A04">
      <w:pPr>
        <w:spacing w:line="360" w:lineRule="exact"/>
      </w:pPr>
    </w:p>
    <w:p w:rsidR="00591A04" w:rsidRDefault="00591A04">
      <w:pPr>
        <w:spacing w:line="491" w:lineRule="exact"/>
      </w:pPr>
    </w:p>
    <w:p w:rsidR="00591A04" w:rsidRDefault="00591A04">
      <w:pPr>
        <w:rPr>
          <w:sz w:val="2"/>
          <w:szCs w:val="2"/>
        </w:rPr>
        <w:sectPr w:rsidR="00591A04">
          <w:type w:val="continuous"/>
          <w:pgSz w:w="11900" w:h="16840"/>
          <w:pgMar w:top="1109" w:right="676" w:bottom="1325" w:left="1668" w:header="0" w:footer="3" w:gutter="0"/>
          <w:cols w:space="720"/>
          <w:noEndnote/>
          <w:docGrid w:linePitch="360"/>
        </w:sectPr>
      </w:pPr>
    </w:p>
    <w:p w:rsidR="003C66E7" w:rsidRDefault="00BC72D3" w:rsidP="00BC72D3">
      <w:pPr>
        <w:pStyle w:val="10"/>
        <w:keepNext/>
        <w:keepLines/>
        <w:shd w:val="clear" w:color="auto" w:fill="auto"/>
        <w:ind w:left="20"/>
        <w:jc w:val="left"/>
      </w:pPr>
      <w:r>
        <w:lastRenderedPageBreak/>
        <w:t xml:space="preserve">                                    </w:t>
      </w:r>
      <w:r w:rsidR="003C66E7">
        <w:t>Письмо №638</w:t>
      </w:r>
      <w:r w:rsidR="003B67BC">
        <w:t xml:space="preserve"> от 05.05.2026г</w:t>
      </w:r>
    </w:p>
    <w:p w:rsidR="003C66E7" w:rsidRDefault="003C66E7" w:rsidP="003C66E7">
      <w:pPr>
        <w:pStyle w:val="10"/>
        <w:keepNext/>
        <w:keepLines/>
        <w:shd w:val="clear" w:color="auto" w:fill="auto"/>
        <w:ind w:left="20"/>
      </w:pPr>
    </w:p>
    <w:p w:rsidR="003C66E7" w:rsidRDefault="003C66E7" w:rsidP="003C66E7">
      <w:pPr>
        <w:pStyle w:val="10"/>
        <w:keepNext/>
        <w:keepLines/>
        <w:shd w:val="clear" w:color="auto" w:fill="auto"/>
        <w:ind w:left="20"/>
      </w:pPr>
      <w:r>
        <w:t xml:space="preserve">                                          Руководителям </w:t>
      </w:r>
      <w:proofErr w:type="gramStart"/>
      <w:r>
        <w:t>образовательных</w:t>
      </w:r>
      <w:proofErr w:type="gramEnd"/>
    </w:p>
    <w:p w:rsidR="003C66E7" w:rsidRDefault="003C66E7" w:rsidP="003C66E7">
      <w:pPr>
        <w:pStyle w:val="10"/>
        <w:keepNext/>
        <w:keepLines/>
        <w:shd w:val="clear" w:color="auto" w:fill="auto"/>
        <w:ind w:left="20"/>
        <w:jc w:val="left"/>
      </w:pPr>
      <w:r>
        <w:t xml:space="preserve">                                                   организаций района</w:t>
      </w:r>
    </w:p>
    <w:p w:rsidR="003C66E7" w:rsidRDefault="003C66E7" w:rsidP="003C66E7">
      <w:pPr>
        <w:pStyle w:val="10"/>
        <w:keepNext/>
        <w:keepLines/>
        <w:shd w:val="clear" w:color="auto" w:fill="auto"/>
        <w:ind w:left="20"/>
        <w:jc w:val="left"/>
      </w:pPr>
    </w:p>
    <w:p w:rsidR="003C66E7" w:rsidRDefault="003C66E7" w:rsidP="003C66E7">
      <w:pPr>
        <w:pStyle w:val="10"/>
        <w:keepNext/>
        <w:keepLines/>
        <w:shd w:val="clear" w:color="auto" w:fill="auto"/>
        <w:ind w:left="20"/>
        <w:jc w:val="left"/>
      </w:pPr>
      <w:bookmarkStart w:id="0" w:name="_GoBack"/>
      <w:r>
        <w:t>Об участии в международных конкурсах.</w:t>
      </w:r>
    </w:p>
    <w:p w:rsidR="003C66E7" w:rsidRDefault="003C66E7" w:rsidP="003C66E7">
      <w:pPr>
        <w:pStyle w:val="10"/>
        <w:keepNext/>
        <w:keepLines/>
        <w:shd w:val="clear" w:color="auto" w:fill="auto"/>
        <w:ind w:left="20"/>
        <w:jc w:val="left"/>
      </w:pPr>
    </w:p>
    <w:bookmarkEnd w:id="0"/>
    <w:p w:rsidR="003C66E7" w:rsidRDefault="00BC72D3" w:rsidP="003C66E7">
      <w:pPr>
        <w:pStyle w:val="20"/>
        <w:shd w:val="clear" w:color="auto" w:fill="auto"/>
        <w:spacing w:after="0" w:line="370" w:lineRule="exact"/>
        <w:jc w:val="both"/>
      </w:pPr>
      <w:r>
        <w:t xml:space="preserve">     </w:t>
      </w:r>
      <w:proofErr w:type="gramStart"/>
      <w:r>
        <w:t>МКУ «Управление образования» в</w:t>
      </w:r>
      <w:r w:rsidR="003C66E7">
        <w:t>о исполнение поручения заместителя Председателя Правительства Республики Дагестан Джафарова Р.Д. от 17 апреля 2026 г. № 01-2-8846/26 и на основании письма Аппарата полномочного представителя президента Российской Федерации в Северо-Кавказском федеральном округе Администрации президента Российской Федерации от 17 апреля 2026 года № А73-2098т</w:t>
      </w:r>
      <w:r>
        <w:t xml:space="preserve"> и  Министерства</w:t>
      </w:r>
      <w:r w:rsidR="003C66E7">
        <w:t xml:space="preserve"> образования и науки Республики Дагестан сообщает.</w:t>
      </w:r>
      <w:proofErr w:type="gramEnd"/>
    </w:p>
    <w:p w:rsidR="003C66E7" w:rsidRDefault="003C66E7" w:rsidP="003C66E7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Правительство Приморского края совместно со </w:t>
      </w:r>
      <w:proofErr w:type="gramStart"/>
      <w:r>
        <w:t>Следственным</w:t>
      </w:r>
      <w:proofErr w:type="gramEnd"/>
      <w:r>
        <w:t xml:space="preserve"> </w:t>
      </w:r>
      <w:proofErr w:type="gramStart"/>
      <w:r>
        <w:t>комитетом Российской Федерации, Пограничным управлением ФСБ России по Приморскому краю, командованием 5-й гвардейской общевойсковой Краснознаменной ордена Жукова армией, штабом Тихоокеанского флота Минобороны России, Владивостокской Епархией русской Православной церкви (Московский Патриархат) проводят Международные конкурсы архивных, поисков-исследовательских и творческих работ «Брат на смену Брату: традиция продолжается!» и «Герои Хасана на карте многонациональной России», а также Международную научно-практическую конференцию «Культурная дипломатия как основа</w:t>
      </w:r>
      <w:proofErr w:type="gramEnd"/>
      <w:r>
        <w:t xml:space="preserve"> многополярного мира» (далее соответственно - Конкурсы, конференция).</w:t>
      </w:r>
    </w:p>
    <w:p w:rsidR="003C66E7" w:rsidRDefault="003C66E7" w:rsidP="003C66E7">
      <w:pPr>
        <w:pStyle w:val="20"/>
        <w:shd w:val="clear" w:color="auto" w:fill="auto"/>
        <w:spacing w:after="0" w:line="370" w:lineRule="exact"/>
        <w:ind w:firstLine="740"/>
        <w:jc w:val="both"/>
      </w:pPr>
      <w:r>
        <w:t>Для участия в Конкурсах и конференции необходима регистрация каждого участника по следующим ссылкам:</w:t>
      </w:r>
    </w:p>
    <w:p w:rsidR="003C66E7" w:rsidRDefault="003C66E7" w:rsidP="003C66E7">
      <w:pPr>
        <w:pStyle w:val="20"/>
        <w:shd w:val="clear" w:color="auto" w:fill="auto"/>
        <w:spacing w:after="0" w:line="370" w:lineRule="exact"/>
        <w:ind w:firstLine="740"/>
        <w:jc w:val="both"/>
      </w:pPr>
      <w:r>
        <w:t xml:space="preserve">- Международный конкурс архивных, исследовательских и творческих работ «Брат на смену Брату: традиция продолжается!» - </w:t>
      </w:r>
      <w:hyperlink r:id="rId8" w:history="1">
        <w:r>
          <w:rPr>
            <w:rStyle w:val="a3"/>
          </w:rPr>
          <w:t>https://clc.li/oPkKH</w:t>
        </w:r>
      </w:hyperlink>
      <w:r w:rsidRPr="003C66E7">
        <w:rPr>
          <w:rStyle w:val="23"/>
          <w:lang w:val="ru-RU"/>
        </w:rPr>
        <w:t xml:space="preserve"> </w:t>
      </w:r>
      <w:r>
        <w:t>или посредством направления заявки на участие на электронную почту:</w:t>
      </w:r>
    </w:p>
    <w:p w:rsidR="00BC72D3" w:rsidRDefault="00CB60D0" w:rsidP="00BC72D3">
      <w:pPr>
        <w:pStyle w:val="10"/>
        <w:keepNext/>
        <w:keepLines/>
        <w:shd w:val="clear" w:color="auto" w:fill="auto"/>
        <w:ind w:left="20"/>
        <w:jc w:val="left"/>
      </w:pPr>
      <w:hyperlink r:id="rId9" w:history="1">
        <w:r w:rsidR="00BC72D3">
          <w:rPr>
            <w:rStyle w:val="a3"/>
          </w:rPr>
          <w:t>metod@primhistory.tu</w:t>
        </w:r>
      </w:hyperlink>
      <w:r w:rsidR="00BC72D3" w:rsidRPr="003C66E7">
        <w:rPr>
          <w:rStyle w:val="24"/>
          <w:lang w:val="ru-RU"/>
        </w:rPr>
        <w:t xml:space="preserve"> </w:t>
      </w:r>
      <w:r w:rsidR="00BC72D3">
        <w:t>в срок до 26 мая 2026 года включительно</w:t>
      </w:r>
    </w:p>
    <w:p w:rsidR="00BC72D3" w:rsidRDefault="00BC72D3" w:rsidP="00BC72D3">
      <w:pPr>
        <w:pStyle w:val="10"/>
        <w:keepNext/>
        <w:keepLines/>
        <w:shd w:val="clear" w:color="auto" w:fill="auto"/>
        <w:jc w:val="left"/>
      </w:pPr>
    </w:p>
    <w:p w:rsidR="00BC72D3" w:rsidRDefault="00BC72D3" w:rsidP="00BC72D3">
      <w:pPr>
        <w:pStyle w:val="10"/>
        <w:keepNext/>
        <w:keepLines/>
        <w:shd w:val="clear" w:color="auto" w:fill="auto"/>
        <w:jc w:val="left"/>
      </w:pPr>
      <w:r>
        <w:t xml:space="preserve"> </w:t>
      </w:r>
      <w:r>
        <w:rPr>
          <w:noProof/>
          <w:lang w:bidi="ar-SA"/>
        </w:rPr>
        <mc:AlternateContent>
          <mc:Choice Requires="wps">
            <w:drawing>
              <wp:anchor distT="0" distB="999490" distL="63500" distR="701040" simplePos="0" relativeHeight="377491203" behindDoc="1" locked="0" layoutInCell="1" allowOverlap="1">
                <wp:simplePos x="0" y="0"/>
                <wp:positionH relativeFrom="margin">
                  <wp:posOffset>334010</wp:posOffset>
                </wp:positionH>
                <wp:positionV relativeFrom="paragraph">
                  <wp:posOffset>-57150</wp:posOffset>
                </wp:positionV>
                <wp:extent cx="2374265" cy="139700"/>
                <wp:effectExtent l="635" t="0" r="0" b="4445"/>
                <wp:wrapSquare wrapText="right"/>
                <wp:docPr id="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C72D3" w:rsidRPr="003C66E7" w:rsidRDefault="00BC72D3" w:rsidP="00BC72D3">
                            <w:pPr>
                              <w:pStyle w:val="5"/>
                              <w:shd w:val="clear" w:color="auto" w:fill="auto"/>
                              <w:tabs>
                                <w:tab w:val="left" w:pos="1382"/>
                              </w:tabs>
                              <w:spacing w:line="220" w:lineRule="exac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6.3pt;margin-top:-4.5pt;width:186.95pt;height:11pt;z-index:-125825277;visibility:visible;mso-wrap-style:square;mso-width-percent:0;mso-height-percent:0;mso-wrap-distance-left:5pt;mso-wrap-distance-top:0;mso-wrap-distance-right:55.2pt;mso-wrap-distance-bottom:78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SDbrQIAAKk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" filled="f" stroked="f">
                <v:textbox style="mso-fit-shape-to-text:t" inset="0,0,0,0">
                  <w:txbxContent>
                    <w:p w:rsidR="00BC72D3" w:rsidRPr="003C66E7" w:rsidRDefault="00BC72D3" w:rsidP="00BC72D3">
                      <w:pPr>
                        <w:pStyle w:val="5"/>
                        <w:shd w:val="clear" w:color="auto" w:fill="auto"/>
                        <w:tabs>
                          <w:tab w:val="left" w:pos="1382"/>
                        </w:tabs>
                        <w:spacing w:line="220" w:lineRule="exact"/>
                        <w:rPr>
                          <w:lang w:val="en-US"/>
                        </w:rPr>
                      </w:pPr>
                    </w:p>
                  </w:txbxContent>
                </v:textbox>
                <w10:wrap type="square" side="right" anchorx="margin"/>
              </v:shape>
            </w:pict>
          </mc:Fallback>
        </mc:AlternateContent>
      </w:r>
    </w:p>
    <w:p w:rsidR="003C66E7" w:rsidRPr="00BC72D3" w:rsidRDefault="003C66E7" w:rsidP="00BC72D3">
      <w:pPr>
        <w:pStyle w:val="10"/>
        <w:keepNext/>
        <w:keepLines/>
        <w:shd w:val="clear" w:color="auto" w:fill="auto"/>
        <w:ind w:left="20"/>
        <w:jc w:val="left"/>
      </w:pPr>
      <w:r>
        <w:br w:type="page"/>
      </w:r>
    </w:p>
    <w:p w:rsidR="00591A04" w:rsidRDefault="009D2CDC">
      <w:pPr>
        <w:pStyle w:val="2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67" w:lineRule="exact"/>
        <w:ind w:firstLine="800"/>
        <w:jc w:val="both"/>
      </w:pPr>
      <w:r>
        <w:lastRenderedPageBreak/>
        <w:t xml:space="preserve">Международный конкурс архивных, </w:t>
      </w:r>
      <w:proofErr w:type="gramStart"/>
      <w:r>
        <w:t>поисков-исследовательских</w:t>
      </w:r>
      <w:proofErr w:type="gramEnd"/>
      <w:r>
        <w:t xml:space="preserve"> и творческих работ «Герои Хасана на карте многонациональной России» - </w:t>
      </w:r>
      <w:hyperlink r:id="rId10" w:history="1">
        <w:r>
          <w:rPr>
            <w:rStyle w:val="a3"/>
          </w:rPr>
          <w:t xml:space="preserve">https://forms.vandex.ru/u7699fa61ceb614618f7b7dffB </w:t>
        </w:r>
      </w:hyperlink>
      <w:r>
        <w:t xml:space="preserve">или посредством направления заявки на участие на электронную почту </w:t>
      </w:r>
      <w:hyperlink r:id="rId11" w:history="1">
        <w:r>
          <w:rPr>
            <w:rStyle w:val="a3"/>
          </w:rPr>
          <w:t>metod@primhistory.tu</w:t>
        </w:r>
      </w:hyperlink>
      <w:r w:rsidRPr="003C66E7">
        <w:rPr>
          <w:rStyle w:val="23"/>
          <w:lang w:val="ru-RU"/>
        </w:rPr>
        <w:t xml:space="preserve"> </w:t>
      </w:r>
      <w:r>
        <w:t>в срок до 26 мая 2026 года включительно;</w:t>
      </w:r>
    </w:p>
    <w:p w:rsidR="00591A04" w:rsidRDefault="009D2CDC">
      <w:pPr>
        <w:pStyle w:val="2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67" w:lineRule="exact"/>
        <w:ind w:firstLine="800"/>
        <w:jc w:val="both"/>
      </w:pPr>
      <w:r>
        <w:t xml:space="preserve">Международная научно-практическая конференция «Культурная дипломатия как основа многополярного мира», посвященная Году единства народов России. Заявки на участие в конференции, аннотации докладов и выступлений необходимо направлять на электронную почту: </w:t>
      </w:r>
      <w:hyperlink r:id="rId12" w:history="1">
        <w:r>
          <w:rPr>
            <w:rStyle w:val="a3"/>
          </w:rPr>
          <w:t>metcd@primhistory.ru</w:t>
        </w:r>
      </w:hyperlink>
      <w:r w:rsidRPr="003C66E7">
        <w:rPr>
          <w:rStyle w:val="24"/>
          <w:lang w:val="ru-RU"/>
        </w:rPr>
        <w:t xml:space="preserve"> </w:t>
      </w:r>
      <w:r>
        <w:t>в срок до 30 июня 2026 года. В теме письма необходимо указать слово «Конференция».</w:t>
      </w:r>
    </w:p>
    <w:p w:rsidR="00591A04" w:rsidRDefault="009D2CDC">
      <w:pPr>
        <w:pStyle w:val="20"/>
        <w:shd w:val="clear" w:color="auto" w:fill="auto"/>
        <w:tabs>
          <w:tab w:val="left" w:pos="3260"/>
          <w:tab w:val="left" w:pos="5106"/>
          <w:tab w:val="left" w:pos="8219"/>
        </w:tabs>
        <w:spacing w:after="0" w:line="367" w:lineRule="exact"/>
        <w:ind w:firstLine="800"/>
        <w:jc w:val="both"/>
      </w:pPr>
      <w:r>
        <w:t>Ссылка</w:t>
      </w:r>
      <w:r>
        <w:tab/>
        <w:t>на</w:t>
      </w:r>
      <w:r>
        <w:tab/>
        <w:t>регистрацию</w:t>
      </w:r>
      <w:r>
        <w:tab/>
        <w:t>участников</w:t>
      </w:r>
    </w:p>
    <w:p w:rsidR="00591A04" w:rsidRDefault="00CB60D0">
      <w:pPr>
        <w:pStyle w:val="20"/>
        <w:shd w:val="clear" w:color="auto" w:fill="auto"/>
        <w:spacing w:after="0" w:line="367" w:lineRule="exact"/>
        <w:jc w:val="left"/>
      </w:pPr>
      <w:hyperlink r:id="rId13" w:history="1">
        <w:r w:rsidR="009D2CDC">
          <w:rPr>
            <w:rStyle w:val="a3"/>
          </w:rPr>
          <w:t>https://forms.vandex.rU/u/699fa6e06d2d731b8ff63437</w:t>
        </w:r>
      </w:hyperlink>
      <w:r w:rsidR="009D2CDC" w:rsidRPr="003C66E7">
        <w:rPr>
          <w:lang w:eastAsia="en-US" w:bidi="en-US"/>
        </w:rPr>
        <w:t>.</w:t>
      </w:r>
    </w:p>
    <w:p w:rsidR="00591A04" w:rsidRDefault="009D2CDC">
      <w:pPr>
        <w:pStyle w:val="20"/>
        <w:shd w:val="clear" w:color="auto" w:fill="auto"/>
        <w:spacing w:after="0" w:line="367" w:lineRule="exact"/>
        <w:ind w:firstLine="800"/>
        <w:jc w:val="both"/>
      </w:pPr>
      <w:r>
        <w:t>Контактные лица организаторов:</w:t>
      </w:r>
    </w:p>
    <w:p w:rsidR="00591A04" w:rsidRDefault="009D2CDC">
      <w:pPr>
        <w:pStyle w:val="20"/>
        <w:shd w:val="clear" w:color="auto" w:fill="auto"/>
        <w:spacing w:after="0" w:line="367" w:lineRule="exact"/>
        <w:ind w:firstLine="800"/>
        <w:jc w:val="both"/>
      </w:pPr>
      <w:proofErr w:type="spellStart"/>
      <w:r>
        <w:t>Рыкунова</w:t>
      </w:r>
      <w:proofErr w:type="spellEnd"/>
      <w:r>
        <w:t xml:space="preserve"> Наталья Валериевна - главный консультант </w:t>
      </w:r>
      <w:proofErr w:type="spellStart"/>
      <w:r>
        <w:t>организационно</w:t>
      </w:r>
      <w:r>
        <w:softHyphen/>
        <w:t>аналитического</w:t>
      </w:r>
      <w:proofErr w:type="spellEnd"/>
      <w:r>
        <w:t xml:space="preserve"> отдела министерства культуры и архивного дела Приморского края, тел.: 8 (423) 241-27-82, электронная почта: </w:t>
      </w:r>
      <w:hyperlink r:id="rId14" w:history="1">
        <w:r>
          <w:rPr>
            <w:rStyle w:val="a3"/>
          </w:rPr>
          <w:t>rvkunovanv@ptimorsky.ru</w:t>
        </w:r>
      </w:hyperlink>
      <w:r w:rsidRPr="003C66E7">
        <w:rPr>
          <w:lang w:eastAsia="en-US" w:bidi="en-US"/>
        </w:rPr>
        <w:t>;</w:t>
      </w:r>
    </w:p>
    <w:p w:rsidR="00591A04" w:rsidRDefault="009D2CDC">
      <w:pPr>
        <w:pStyle w:val="20"/>
        <w:shd w:val="clear" w:color="auto" w:fill="auto"/>
        <w:spacing w:after="370" w:line="367" w:lineRule="exact"/>
        <w:ind w:firstLine="940"/>
        <w:jc w:val="both"/>
      </w:pPr>
      <w:r>
        <w:t xml:space="preserve">Петухов Владимир Владимирович - руководитель экскурсионной службы АНО «Приморский культурно-исторический центр», тел.: 8 (423) 209-49-00, эл. почта: </w:t>
      </w:r>
      <w:hyperlink r:id="rId15" w:history="1">
        <w:r>
          <w:rPr>
            <w:rStyle w:val="a3"/>
          </w:rPr>
          <w:t>metod@primhistorv.ru</w:t>
        </w:r>
      </w:hyperlink>
      <w:r w:rsidRPr="003C66E7">
        <w:rPr>
          <w:lang w:eastAsia="en-US" w:bidi="en-US"/>
        </w:rPr>
        <w:t>.</w:t>
      </w:r>
    </w:p>
    <w:p w:rsidR="00BC72D3" w:rsidRDefault="00BC72D3" w:rsidP="00BC72D3">
      <w:pPr>
        <w:pStyle w:val="20"/>
        <w:shd w:val="clear" w:color="auto" w:fill="auto"/>
        <w:spacing w:after="0" w:line="280" w:lineRule="exact"/>
        <w:ind w:firstLine="800"/>
        <w:jc w:val="both"/>
      </w:pPr>
      <w:r>
        <w:rPr>
          <w:noProof/>
          <w:lang w:bidi="ar-SA"/>
        </w:rPr>
        <mc:AlternateContent>
          <mc:Choice Requires="wps">
            <w:drawing>
              <wp:anchor distT="0" distB="368300" distL="63500" distR="629920" simplePos="0" relativeHeight="377487105" behindDoc="1" locked="0" layoutInCell="1" allowOverlap="1">
                <wp:simplePos x="0" y="0"/>
                <wp:positionH relativeFrom="margin">
                  <wp:posOffset>-3175</wp:posOffset>
                </wp:positionH>
                <wp:positionV relativeFrom="paragraph">
                  <wp:posOffset>589280</wp:posOffset>
                </wp:positionV>
                <wp:extent cx="1017270" cy="202565"/>
                <wp:effectExtent l="0" t="0" r="0" b="0"/>
                <wp:wrapTopAndBottom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27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A04" w:rsidRPr="003C66E7" w:rsidRDefault="00591A04" w:rsidP="003C66E7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319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left:0;text-align:left;margin-left:-.25pt;margin-top:46.4pt;width:80.1pt;height:15.95pt;z-index:-125829375;visibility:visible;mso-wrap-style:square;mso-width-percent:0;mso-height-percent:0;mso-wrap-distance-left:5pt;mso-wrap-distance-top:0;mso-wrap-distance-right:49.6pt;mso-wrap-distance-bottom:29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" filled="f" stroked="f">
                <v:textbox style="mso-fit-shape-to-text:t" inset="0,0,0,0">
                  <w:txbxContent>
                    <w:p w:rsidR="00591A04" w:rsidRPr="003C66E7" w:rsidRDefault="00591A04" w:rsidP="003C66E7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319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63500" distR="330200" simplePos="0" relativeHeight="377487106" behindDoc="1" locked="0" layoutInCell="1" allowOverlap="1">
                <wp:simplePos x="0" y="0"/>
                <wp:positionH relativeFrom="margin">
                  <wp:posOffset>1644015</wp:posOffset>
                </wp:positionH>
                <wp:positionV relativeFrom="paragraph">
                  <wp:posOffset>612140</wp:posOffset>
                </wp:positionV>
                <wp:extent cx="2873375" cy="382905"/>
                <wp:effectExtent l="0" t="2540" r="0" b="0"/>
                <wp:wrapTopAndBottom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382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A04" w:rsidRPr="003C66E7" w:rsidRDefault="00591A04" w:rsidP="003C66E7">
                            <w:pPr>
                              <w:pStyle w:val="6"/>
                              <w:shd w:val="clear" w:color="auto" w:fill="auto"/>
                              <w:ind w:right="640"/>
                              <w:rPr>
                                <w:lang w:val="en-US"/>
                              </w:rPr>
                            </w:pPr>
                          </w:p>
                          <w:p w:rsidR="00591A04" w:rsidRPr="003C66E7" w:rsidRDefault="003C66E7">
                            <w:pPr>
                              <w:pStyle w:val="7"/>
                              <w:shd w:val="clear" w:color="auto" w:fill="auto"/>
                              <w:tabs>
                                <w:tab w:val="left" w:pos="4372"/>
                              </w:tabs>
                              <w:spacing w:line="240" w:lineRule="exact"/>
                              <w:rPr>
                                <w:lang w:val="en-US"/>
                              </w:rPr>
                            </w:pP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129.45pt;margin-top:48.2pt;width:226.25pt;height:30.15pt;z-index:-125829374;visibility:visible;mso-wrap-style:square;mso-width-percent:0;mso-height-percent:0;mso-wrap-distance-left:5pt;mso-wrap-distance-top:0;mso-wrap-distance-right:26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bsdsQIAALA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" filled="f" stroked="f">
                <v:textbox style="mso-fit-shape-to-text:t" inset="0,0,0,0">
                  <w:txbxContent>
                    <w:p w:rsidR="00591A04" w:rsidRPr="003C66E7" w:rsidRDefault="00591A04" w:rsidP="003C66E7">
                      <w:pPr>
                        <w:pStyle w:val="6"/>
                        <w:shd w:val="clear" w:color="auto" w:fill="auto"/>
                        <w:ind w:right="640"/>
                        <w:rPr>
                          <w:lang w:val="en-US"/>
                        </w:rPr>
                      </w:pPr>
                    </w:p>
                    <w:p w:rsidR="00591A04" w:rsidRPr="003C66E7" w:rsidRDefault="003C66E7">
                      <w:pPr>
                        <w:pStyle w:val="7"/>
                        <w:shd w:val="clear" w:color="auto" w:fill="auto"/>
                        <w:tabs>
                          <w:tab w:val="left" w:pos="4372"/>
                        </w:tabs>
                        <w:spacing w:line="240" w:lineRule="exact"/>
                        <w:rPr>
                          <w:lang w:val="en-US"/>
                        </w:rPr>
                      </w:pPr>
                      <w:r>
                        <w:tab/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782320" distL="63500" distR="63500" simplePos="0" relativeHeight="377487107" behindDoc="1" locked="0" layoutInCell="1" allowOverlap="1">
                <wp:simplePos x="0" y="0"/>
                <wp:positionH relativeFrom="margin">
                  <wp:posOffset>4847590</wp:posOffset>
                </wp:positionH>
                <wp:positionV relativeFrom="paragraph">
                  <wp:posOffset>611505</wp:posOffset>
                </wp:positionV>
                <wp:extent cx="1274445" cy="177800"/>
                <wp:effectExtent l="0" t="1905" r="2540" b="3175"/>
                <wp:wrapTopAndBottom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91A04" w:rsidRPr="003C66E7" w:rsidRDefault="00591A04">
                            <w:pPr>
                              <w:pStyle w:val="22"/>
                              <w:keepNext/>
                              <w:keepLines/>
                              <w:shd w:val="clear" w:color="auto" w:fill="auto"/>
                              <w:spacing w:before="0" w:after="0" w:line="280" w:lineRule="exact"/>
                              <w:jc w:val="left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left:0;text-align:left;margin-left:381.7pt;margin-top:48.15pt;width:100.35pt;height:14pt;z-index:-125829373;visibility:visible;mso-wrap-style:square;mso-width-percent:0;mso-height-percent:0;mso-wrap-distance-left:5pt;mso-wrap-distance-top:0;mso-wrap-distance-right:5pt;mso-wrap-distance-bottom:61.6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zHvsQ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" filled="f" stroked="f">
                <v:textbox style="mso-fit-shape-to-text:t" inset="0,0,0,0">
                  <w:txbxContent>
                    <w:p w:rsidR="00591A04" w:rsidRPr="003C66E7" w:rsidRDefault="00591A04">
                      <w:pPr>
                        <w:pStyle w:val="22"/>
                        <w:keepNext/>
                        <w:keepLines/>
                        <w:shd w:val="clear" w:color="auto" w:fill="auto"/>
                        <w:spacing w:before="0" w:after="0" w:line="280" w:lineRule="exact"/>
                        <w:jc w:val="left"/>
                        <w:rPr>
                          <w:lang w:val="en-US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t>Приложение: на 27 л. в 1 экз.</w:t>
      </w:r>
    </w:p>
    <w:p w:rsidR="00BC72D3" w:rsidRDefault="00BC72D3" w:rsidP="00BC72D3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BC72D3" w:rsidRDefault="00BC72D3" w:rsidP="00BC72D3">
      <w:pPr>
        <w:pStyle w:val="20"/>
        <w:shd w:val="clear" w:color="auto" w:fill="auto"/>
        <w:spacing w:after="0" w:line="280" w:lineRule="exact"/>
        <w:ind w:firstLine="800"/>
        <w:jc w:val="both"/>
      </w:pPr>
    </w:p>
    <w:p w:rsidR="00BC72D3" w:rsidRPr="00BC72D3" w:rsidRDefault="00BC72D3" w:rsidP="00BC72D3">
      <w:pPr>
        <w:pStyle w:val="20"/>
        <w:shd w:val="clear" w:color="auto" w:fill="auto"/>
        <w:spacing w:after="0" w:line="280" w:lineRule="exact"/>
        <w:ind w:firstLine="800"/>
        <w:jc w:val="both"/>
      </w:pPr>
      <w:r>
        <w:t xml:space="preserve">Начальник МКУ «Управление образования»:                  </w:t>
      </w:r>
      <w:proofErr w:type="spellStart"/>
      <w:r>
        <w:t>Х.Н.Исаева</w:t>
      </w:r>
      <w:proofErr w:type="spellEnd"/>
      <w:r>
        <w:t>.</w:t>
      </w:r>
    </w:p>
    <w:sectPr w:rsidR="00BC72D3" w:rsidRPr="00BC72D3">
      <w:type w:val="continuous"/>
      <w:pgSz w:w="11900" w:h="16840"/>
      <w:pgMar w:top="1164" w:right="661" w:bottom="1339" w:left="1616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0D0" w:rsidRDefault="00CB60D0">
      <w:r>
        <w:separator/>
      </w:r>
    </w:p>
  </w:endnote>
  <w:endnote w:type="continuationSeparator" w:id="0">
    <w:p w:rsidR="00CB60D0" w:rsidRDefault="00CB6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0D0" w:rsidRDefault="00CB60D0"/>
  </w:footnote>
  <w:footnote w:type="continuationSeparator" w:id="0">
    <w:p w:rsidR="00CB60D0" w:rsidRDefault="00CB60D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A75DF0"/>
    <w:multiLevelType w:val="multilevel"/>
    <w:tmpl w:val="1B806A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A04"/>
    <w:rsid w:val="003B67BC"/>
    <w:rsid w:val="003C66E7"/>
    <w:rsid w:val="00591A04"/>
    <w:rsid w:val="009D2CDC"/>
    <w:rsid w:val="00BC72D3"/>
    <w:rsid w:val="00CB6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8ptExact">
    <w:name w:val="Основной текст (5) + 8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Exact0">
    <w:name w:val="Основной текст (6) + Полужирный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3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20" w:line="243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8ptExact">
    <w:name w:val="Основной текст (5) + 8 pt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Exact">
    <w:name w:val="Заголовок №2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Exact0">
    <w:name w:val="Основной текст (6) + Полужирный Exact"/>
    <w:basedOn w:val="6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7Exact">
    <w:name w:val="Основной текст (7) Exact"/>
    <w:basedOn w:val="a0"/>
    <w:link w:val="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4"/>
      <w:szCs w:val="24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en-US" w:eastAsia="en-US" w:bidi="en-US"/>
    </w:rPr>
  </w:style>
  <w:style w:type="character" w:customStyle="1" w:styleId="24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20" w:after="300" w:line="326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6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after="120" w:line="243" w:lineRule="exac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365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420" w:line="0" w:lineRule="atLeas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.li/oPkKH" TargetMode="External"/><Relationship Id="rId13" Type="http://schemas.openxmlformats.org/officeDocument/2006/relationships/hyperlink" Target="https://forms.yandex.ru/u/699fa6e06d2d731b8ff6343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etcd@primhistory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etod@primhistory.t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etod@primhistorv.ru" TargetMode="External"/><Relationship Id="rId10" Type="http://schemas.openxmlformats.org/officeDocument/2006/relationships/hyperlink" Target="https://forms.yandex.ru/u/699fa61ceb614618f7b7dff8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tod@primhistory.tu" TargetMode="External"/><Relationship Id="rId14" Type="http://schemas.openxmlformats.org/officeDocument/2006/relationships/hyperlink" Target="mailto:rvkunovanv@ptimorsk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y</cp:lastModifiedBy>
  <cp:revision>2</cp:revision>
  <dcterms:created xsi:type="dcterms:W3CDTF">2026-05-05T10:51:00Z</dcterms:created>
  <dcterms:modified xsi:type="dcterms:W3CDTF">2026-05-05T11:29:00Z</dcterms:modified>
</cp:coreProperties>
</file>